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5FE" w:rsidRPr="00B535FE" w:rsidRDefault="00B535FE" w:rsidP="00B535FE">
      <w:pPr>
        <w:pStyle w:val="NormalnyWeb"/>
        <w:shd w:val="clear" w:color="auto" w:fill="FFFFFF"/>
        <w:spacing w:line="360" w:lineRule="auto"/>
        <w:jc w:val="both"/>
        <w:rPr>
          <w:b/>
          <w:color w:val="2B2A29"/>
          <w:sz w:val="28"/>
          <w:szCs w:val="28"/>
        </w:rPr>
      </w:pPr>
      <w:r w:rsidRPr="00B535FE">
        <w:rPr>
          <w:b/>
          <w:color w:val="2B2A29"/>
          <w:sz w:val="28"/>
          <w:szCs w:val="28"/>
        </w:rPr>
        <w:t>Szanowni Państwo: rodzice i prawni opiekunowie dzieci!</w:t>
      </w:r>
    </w:p>
    <w:p w:rsidR="00B535FE" w:rsidRPr="00B535FE" w:rsidRDefault="00B535FE" w:rsidP="00B535FE">
      <w:pPr>
        <w:pStyle w:val="NormalnyWeb"/>
        <w:shd w:val="clear" w:color="auto" w:fill="FFFFFF"/>
        <w:spacing w:line="360" w:lineRule="auto"/>
        <w:jc w:val="both"/>
        <w:rPr>
          <w:color w:val="2B2A29"/>
        </w:rPr>
      </w:pPr>
      <w:r w:rsidRPr="00B535FE">
        <w:rPr>
          <w:color w:val="2B2A29"/>
        </w:rPr>
        <w:t>Rozpoczynamy rekrutację na rok szkolny 2022/2023 do szkół podstawowych, prowadzonych przez m. st. Warszawa.</w:t>
      </w:r>
    </w:p>
    <w:p w:rsidR="00B535FE" w:rsidRPr="00B535FE" w:rsidRDefault="00B535FE" w:rsidP="00B535FE">
      <w:pPr>
        <w:pStyle w:val="NormalnyWeb"/>
        <w:shd w:val="clear" w:color="auto" w:fill="FFFFFF"/>
        <w:spacing w:line="360" w:lineRule="auto"/>
        <w:jc w:val="both"/>
        <w:rPr>
          <w:color w:val="2B2A29"/>
        </w:rPr>
      </w:pPr>
      <w:r w:rsidRPr="00B535FE">
        <w:rPr>
          <w:color w:val="2B2A29"/>
        </w:rPr>
        <w:t xml:space="preserve">W tym miejscu znajdziecie Państwo niezbędne informacje i opis ścieżki postępowania </w:t>
      </w:r>
      <w:r>
        <w:rPr>
          <w:color w:val="2B2A29"/>
        </w:rPr>
        <w:br/>
      </w:r>
      <w:r w:rsidRPr="00B535FE">
        <w:rPr>
          <w:color w:val="2B2A29"/>
        </w:rPr>
        <w:t>w procedurze rekrutacyjnej. Możecie zapoznać się z zasadami oraz kryteriami przyjęć, harmonogramem działań, spisem potrzebnych dokumentów.</w:t>
      </w:r>
    </w:p>
    <w:p w:rsidR="00B535FE" w:rsidRPr="00B535FE" w:rsidRDefault="00B535FE" w:rsidP="00B535FE">
      <w:pPr>
        <w:pStyle w:val="NormalnyWeb"/>
        <w:shd w:val="clear" w:color="auto" w:fill="FFFFFF"/>
        <w:spacing w:line="360" w:lineRule="auto"/>
        <w:jc w:val="both"/>
        <w:rPr>
          <w:color w:val="2B2A29"/>
        </w:rPr>
      </w:pPr>
      <w:r w:rsidRPr="00B535FE">
        <w:rPr>
          <w:color w:val="2B2A29"/>
        </w:rPr>
        <w:t>Informacje będziemy na bieżąco uzupełniać, abyście mieli Państwo stały dostęp do aktualnych wiadomości o przebiegu rekrutacji.</w:t>
      </w:r>
    </w:p>
    <w:p w:rsidR="00B535FE" w:rsidRPr="00B535FE" w:rsidRDefault="00B535FE" w:rsidP="00B535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B535FE">
        <w:rPr>
          <w:rFonts w:ascii="Times New Roman" w:eastAsia="Times New Roman" w:hAnsi="Times New Roman" w:cs="Times New Roman"/>
          <w:b/>
          <w:bCs/>
          <w:color w:val="2B2A29"/>
          <w:sz w:val="24"/>
          <w:szCs w:val="24"/>
          <w:lang w:eastAsia="pl-PL"/>
        </w:rPr>
        <w:t>Informacje ogólne</w:t>
      </w:r>
    </w:p>
    <w:p w:rsidR="00B535FE" w:rsidRPr="00B535FE" w:rsidRDefault="00B535FE" w:rsidP="00B535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Do klas I przyjmowane są:</w:t>
      </w:r>
    </w:p>
    <w:p w:rsidR="00B535FE" w:rsidRPr="00B535FE" w:rsidRDefault="00B535FE" w:rsidP="00B5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dzieci 7-letnie (urodzone od stycznia do grudnia w 2015 r.) – objęte obowiązkiem szkolnym,</w:t>
      </w:r>
    </w:p>
    <w:p w:rsidR="00B535FE" w:rsidRPr="00B535FE" w:rsidRDefault="00B535FE" w:rsidP="00B535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dzieci 6-letnie (urodzone od stycznia do grudnia w 2016 r.) – zgodnie z wolą rodziców, jeżeli dziecko korzystało z wychowania przedszkolnego w poprzednim roku szkolnym, w którym ma rozpocząć naukę w szkole albo posiada opinię poradni psychologiczno-pedagogicznej o możliwości rozpoczęcia nauki w szkole podstawowej.</w:t>
      </w:r>
    </w:p>
    <w:p w:rsidR="00B535FE" w:rsidRPr="00B535FE" w:rsidRDefault="00B535FE" w:rsidP="00B535F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</w:pP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Dzieci, które w roku szkolnym 2021/2022 realizują obowiązkowe roczne przygotowanie przedszkolne </w:t>
      </w: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u w:val="single"/>
          <w:lang w:eastAsia="pl-PL"/>
        </w:rPr>
        <w:t>w oddziale przedszkolnym w szkole podstawowej wskazanej im przez organ prowadzący – tj. burmistrza dzielnicy</w:t>
      </w:r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 oraz dzieci, dla których dana szkoła jest szkołą obwodową, na wniosek rodziców (zgłoszenie -</w:t>
      </w:r>
      <w:r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 xml:space="preserve"> w przypadku dzieci obwodowych) </w:t>
      </w:r>
      <w:bookmarkStart w:id="0" w:name="_GoBack"/>
      <w:bookmarkEnd w:id="0"/>
      <w:r w:rsidRPr="00B535FE">
        <w:rPr>
          <w:rFonts w:ascii="Times New Roman" w:eastAsia="Times New Roman" w:hAnsi="Times New Roman" w:cs="Times New Roman"/>
          <w:color w:val="2B2A29"/>
          <w:sz w:val="24"/>
          <w:szCs w:val="24"/>
          <w:lang w:eastAsia="pl-PL"/>
        </w:rPr>
        <w:t>są przyjmowane do klasy I tej szkoły bez przeprowadzania postępowania rekrutacyjnego. Wniosek (zgłoszenie), o którym mowa powyżej, składa się do dyrektora szkoły w terminie określonym w harmonogramie.</w:t>
      </w:r>
    </w:p>
    <w:p w:rsidR="00A72EB7" w:rsidRPr="00B535FE" w:rsidRDefault="00A72EB7" w:rsidP="00B535F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72EB7" w:rsidRPr="00B53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3C0B"/>
    <w:multiLevelType w:val="multilevel"/>
    <w:tmpl w:val="609A5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3F3"/>
    <w:rsid w:val="006F13F3"/>
    <w:rsid w:val="00A72EB7"/>
    <w:rsid w:val="00B5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55E62"/>
  <w15:chartTrackingRefBased/>
  <w15:docId w15:val="{E83D9F58-E043-4E49-BDE0-A19740289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53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79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1282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2022-02-02T11:57:00Z</dcterms:created>
  <dcterms:modified xsi:type="dcterms:W3CDTF">2022-02-02T11:59:00Z</dcterms:modified>
</cp:coreProperties>
</file>